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A4AF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</w:rPr>
        <w:t>生物医学仪器共享平台</w:t>
      </w:r>
      <w:r>
        <w:rPr>
          <w:rFonts w:hint="eastAsia"/>
          <w:lang w:val="en-US" w:eastAsia="zh-CN"/>
        </w:rPr>
        <w:t>用户信用分管理细则</w:t>
      </w:r>
    </w:p>
    <w:p w14:paraId="7024AF9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一、用户注册后初始信用分为80分。</w:t>
      </w:r>
    </w:p>
    <w:p w14:paraId="26364E1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二、信用分奖励机制：</w:t>
      </w:r>
    </w:p>
    <w:p w14:paraId="54EAE96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1、实验如约一次奖励信用分1分。</w:t>
      </w:r>
    </w:p>
    <w:p w14:paraId="5D3B9B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2、单日如约奖励信用分最多2分。</w:t>
      </w:r>
    </w:p>
    <w:p w14:paraId="46F877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3、每年年底赠送信用分6分。</w:t>
      </w:r>
    </w:p>
    <w:p w14:paraId="5989CC2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4、用户信用分上限为100分。</w:t>
      </w:r>
    </w:p>
    <w:p w14:paraId="53B7F1E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三、信用分惩罚机制：</w:t>
      </w:r>
    </w:p>
    <w:p w14:paraId="01344C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1、实验失约一次默认扣除信用分6分。</w:t>
      </w:r>
    </w:p>
    <w:p w14:paraId="00D002C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2、挤占他人时间默认扣除信用分2分；挤占他人时间的界定线默认是10分钟。</w:t>
      </w:r>
    </w:p>
    <w:p w14:paraId="2253C4B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3、使用时间远短于预约时间默认扣除信用分2分；使用时间远短于预约时间的界定线默认是50%。</w:t>
      </w:r>
      <w:bookmarkStart w:id="0" w:name="_GoBack"/>
      <w:bookmarkEnd w:id="0"/>
    </w:p>
    <w:p w14:paraId="6E0BC92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4、使用时间远长于预约时间默认扣除信用分2分；使用时间远长于预约时间的界定线默认是50%。</w:t>
      </w:r>
    </w:p>
    <w:p w14:paraId="4212DCB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5、未提前撤销预约默认扣除信用分1分；无代价提前撤销预约时间默认是60分钟。</w:t>
      </w:r>
    </w:p>
    <w:p w14:paraId="7A56FCB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6、以上参数是系统默认值，仪器管理员会根据管理需要进行修改，有疑问的请和管理员联系。</w:t>
      </w:r>
    </w:p>
    <w:p w14:paraId="12A8ABA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四、用户信用分低于70分，用户原拥有的仪器资深资格会临时取消；用户信用分低于50分，用户原拥有的仪器普通资格会临时取消，只能预约允许未授权用户预约的仪器。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92743"/>
    <w:rsid w:val="324E7CD0"/>
    <w:rsid w:val="34392743"/>
    <w:rsid w:val="56425B65"/>
    <w:rsid w:val="622B5F74"/>
    <w:rsid w:val="641A1046"/>
    <w:rsid w:val="6DD2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2026-06-03T02:30:00Z</dcterms:created>
  <dc:creator>清风</dc:creator>
  <cp:lastModifiedBy>清风</cp:lastModifiedBy>
  <dcterms:modified xsi:type="dcterms:W3CDTF">2026-06-03T03:05:01Z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26D1692A041D4747A719D00DD5443741_11</vt:lpwstr>
  </property>
  <property fmtid="{D5CDD505-2E9C-101B-9397-08002B2CF9AE}" pid="4" name="KSOTemplateDocerSaveRecord">
    <vt:lpwstr>eyJoZGlkIjoiMjE5MWEwMGY5YjdjYjJlODI5YjAzNzdkOTI3YzAzZjYiLCJ1c2VySWQiOiIzOTA4OTQ0OTAifQ==</vt:lpwstr>
  </property>
</Properties>
</file>